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E6" w:rsidRDefault="00BE7DD7">
      <w:pPr>
        <w:pStyle w:val="af6"/>
        <w:ind w:firstLine="0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filled="t">
            <v:fill color2="black"/>
            <v:imagedata r:id="rId5" o:title=""/>
          </v:shape>
        </w:pict>
      </w:r>
      <w:r w:rsidRPr="00BE7DD7">
        <w:rPr>
          <w:noProof/>
        </w:rPr>
        <w:pict>
          <v:shape id="ole_rId2" o:spid="_x0000_s1026" style="position:absolute;left:0;text-align:left;margin-left:0;margin-top:0;width:42.7pt;height:0;z-index:1;mso-position-horizontal-relative:text;mso-position-vertical-relative:text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1638E6" w:rsidRDefault="001638E6">
      <w:pPr>
        <w:jc w:val="center"/>
        <w:rPr>
          <w:b/>
          <w:bCs/>
          <w:caps/>
          <w:sz w:val="25"/>
          <w:szCs w:val="25"/>
        </w:rPr>
      </w:pPr>
    </w:p>
    <w:p w:rsidR="001638E6" w:rsidRDefault="001638E6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1638E6" w:rsidRDefault="001638E6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1638E6" w:rsidRDefault="001638E6">
      <w:pPr>
        <w:pStyle w:val="af6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1638E6" w:rsidRDefault="001638E6">
      <w:pPr>
        <w:pStyle w:val="af6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1638E6" w:rsidRDefault="00541DB0">
      <w:pPr>
        <w:pStyle w:val="af6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</w:t>
      </w:r>
      <w:r>
        <w:rPr>
          <w:sz w:val="25"/>
          <w:szCs w:val="25"/>
        </w:rPr>
        <w:t xml:space="preserve"> </w:t>
      </w:r>
      <w:r w:rsidR="001638E6">
        <w:rPr>
          <w:sz w:val="25"/>
          <w:szCs w:val="25"/>
        </w:rPr>
        <w:t>сессия</w:t>
      </w:r>
    </w:p>
    <w:p w:rsidR="001638E6" w:rsidRDefault="001638E6">
      <w:pPr>
        <w:jc w:val="center"/>
        <w:rPr>
          <w:sz w:val="22"/>
          <w:szCs w:val="22"/>
        </w:rPr>
      </w:pPr>
    </w:p>
    <w:p w:rsidR="001638E6" w:rsidRDefault="00BE7DD7">
      <w:pPr>
        <w:jc w:val="center"/>
        <w:rPr>
          <w:sz w:val="22"/>
          <w:szCs w:val="22"/>
        </w:rPr>
      </w:pPr>
      <w:r w:rsidRPr="00BE7DD7">
        <w:rPr>
          <w:noProof/>
        </w:rPr>
        <w:pict>
          <v:line id="shape_0" o:spid="_x0000_s1027" style="position:absolute;left:0;text-align:left;z-index:2" from="-8.1pt,6.75pt" to="548.15pt,6.9pt" strokecolor="yellow" strokeweight="1.06mm">
            <v:fill o:detectmouseclick="t"/>
          </v:line>
        </w:pict>
      </w:r>
    </w:p>
    <w:p w:rsidR="001638E6" w:rsidRDefault="00BE7DD7">
      <w:pPr>
        <w:jc w:val="center"/>
      </w:pPr>
      <w:r>
        <w:rPr>
          <w:noProof/>
        </w:rPr>
        <w:pict>
          <v:line id="_x0000_s1028" style="position:absolute;left:0;text-align:left;z-index:3" from="-6.75pt,1.45pt" to="548.15pt,1.45pt" strokecolor="aqua" strokeweight="1.06mm">
            <v:fill o:detectmouseclick="t"/>
          </v:line>
        </w:pict>
      </w:r>
      <w:r w:rsidR="001638E6">
        <w:rPr>
          <w:b/>
          <w:bCs/>
          <w:caps/>
          <w:sz w:val="20"/>
          <w:szCs w:val="20"/>
        </w:rPr>
        <w:t xml:space="preserve">     </w:t>
      </w:r>
    </w:p>
    <w:p w:rsidR="001638E6" w:rsidRDefault="001638E6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1638E6" w:rsidRDefault="001638E6">
      <w:r>
        <w:rPr>
          <w:b/>
          <w:bCs/>
          <w:sz w:val="20"/>
          <w:szCs w:val="20"/>
        </w:rPr>
        <w:t>от «</w:t>
      </w:r>
      <w:r w:rsidR="005D61C0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 xml:space="preserve">»    </w:t>
      </w:r>
      <w:r w:rsidR="005D61C0">
        <w:rPr>
          <w:b/>
          <w:bCs/>
          <w:sz w:val="20"/>
          <w:szCs w:val="20"/>
        </w:rPr>
        <w:t>июня</w:t>
      </w:r>
      <w:r>
        <w:rPr>
          <w:b/>
          <w:bCs/>
          <w:sz w:val="20"/>
          <w:szCs w:val="20"/>
        </w:rPr>
        <w:t xml:space="preserve">  201</w:t>
      </w:r>
      <w:r w:rsidRPr="00EB58C9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</w:t>
      </w:r>
      <w:r w:rsidR="00541DB0">
        <w:rPr>
          <w:b/>
          <w:bCs/>
          <w:sz w:val="20"/>
          <w:szCs w:val="20"/>
        </w:rPr>
        <w:t xml:space="preserve"> 40</w:t>
      </w:r>
    </w:p>
    <w:p w:rsidR="001638E6" w:rsidRDefault="001638E6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1638E6" w:rsidRDefault="001638E6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1638E6" w:rsidRDefault="001638E6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1638E6" w:rsidRDefault="001638E6">
      <w:pPr>
        <w:rPr>
          <w:b/>
          <w:bCs/>
        </w:rPr>
      </w:pPr>
      <w:r>
        <w:rPr>
          <w:b/>
          <w:bCs/>
        </w:rPr>
        <w:t xml:space="preserve">сельского поселения «Ангоянское» </w:t>
      </w:r>
    </w:p>
    <w:p w:rsidR="001638E6" w:rsidRDefault="001638E6">
      <w:pPr>
        <w:jc w:val="both"/>
      </w:pPr>
      <w:r>
        <w:rPr>
          <w:b/>
          <w:bCs/>
        </w:rPr>
        <w:t>за  201</w:t>
      </w:r>
      <w:r w:rsidRPr="00724E3E">
        <w:rPr>
          <w:b/>
          <w:bCs/>
        </w:rPr>
        <w:t>8</w:t>
      </w:r>
      <w:r>
        <w:rPr>
          <w:b/>
          <w:bCs/>
        </w:rPr>
        <w:t xml:space="preserve"> год</w:t>
      </w:r>
    </w:p>
    <w:p w:rsidR="001638E6" w:rsidRDefault="001638E6">
      <w:pPr>
        <w:ind w:firstLine="540"/>
        <w:jc w:val="both"/>
      </w:pPr>
    </w:p>
    <w:p w:rsidR="001638E6" w:rsidRDefault="001638E6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1638E6" w:rsidRDefault="001638E6">
      <w:pPr>
        <w:ind w:firstLine="540"/>
        <w:jc w:val="both"/>
        <w:rPr>
          <w:bCs/>
        </w:rPr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«Ангоянское» решает:</w:t>
      </w:r>
    </w:p>
    <w:p w:rsidR="001638E6" w:rsidRDefault="001638E6">
      <w:pPr>
        <w:ind w:firstLine="540"/>
        <w:jc w:val="both"/>
        <w:rPr>
          <w:bCs/>
        </w:rPr>
      </w:pPr>
      <w:r>
        <w:rPr>
          <w:bCs/>
        </w:rPr>
        <w:t>1. Утвердить отчет об исполнении бюджета поселения за 2018 год:</w:t>
      </w:r>
    </w:p>
    <w:p w:rsidR="001638E6" w:rsidRDefault="001638E6">
      <w:pPr>
        <w:ind w:firstLine="540"/>
        <w:jc w:val="both"/>
        <w:rPr>
          <w:bCs/>
        </w:rPr>
      </w:pPr>
      <w:r>
        <w:rPr>
          <w:bCs/>
        </w:rPr>
        <w:t xml:space="preserve">- в  общем объёме доходов  в сумме </w:t>
      </w:r>
      <w:r w:rsidRPr="003A2F4E">
        <w:rPr>
          <w:bCs/>
        </w:rPr>
        <w:t>5 743 026,23</w:t>
      </w:r>
      <w:r>
        <w:rPr>
          <w:sz w:val="18"/>
          <w:szCs w:val="18"/>
        </w:rPr>
        <w:t xml:space="preserve"> </w:t>
      </w:r>
      <w:r>
        <w:rPr>
          <w:bCs/>
        </w:rPr>
        <w:t xml:space="preserve">рублей,  в том числе  безвозмездных поступлений в сумме </w:t>
      </w:r>
      <w:r w:rsidRPr="003A2F4E">
        <w:rPr>
          <w:bCs/>
        </w:rPr>
        <w:t>5 247 392,69</w:t>
      </w:r>
      <w:r>
        <w:rPr>
          <w:sz w:val="18"/>
          <w:szCs w:val="18"/>
        </w:rPr>
        <w:t xml:space="preserve"> </w:t>
      </w:r>
      <w:r>
        <w:rPr>
          <w:bCs/>
        </w:rPr>
        <w:t xml:space="preserve">рублей, </w:t>
      </w:r>
    </w:p>
    <w:p w:rsidR="001638E6" w:rsidRDefault="001638E6">
      <w:pPr>
        <w:ind w:firstLine="540"/>
        <w:jc w:val="both"/>
        <w:rPr>
          <w:bCs/>
        </w:rPr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</w:t>
      </w:r>
      <w:r w:rsidRPr="00A93C58">
        <w:rPr>
          <w:bCs/>
        </w:rPr>
        <w:t>5 520 438.65</w:t>
      </w:r>
      <w:r>
        <w:rPr>
          <w:sz w:val="18"/>
          <w:szCs w:val="18"/>
        </w:rPr>
        <w:t xml:space="preserve"> </w:t>
      </w:r>
      <w:r>
        <w:rPr>
          <w:bCs/>
        </w:rPr>
        <w:t>рублей;</w:t>
      </w:r>
    </w:p>
    <w:p w:rsidR="001638E6" w:rsidRDefault="001638E6">
      <w:pPr>
        <w:ind w:firstLine="540"/>
        <w:jc w:val="both"/>
        <w:rPr>
          <w:bCs/>
        </w:rPr>
      </w:pPr>
      <w:r>
        <w:rPr>
          <w:bCs/>
        </w:rPr>
        <w:t>- дефицит (</w:t>
      </w:r>
      <w:proofErr w:type="spellStart"/>
      <w:r>
        <w:rPr>
          <w:bCs/>
        </w:rPr>
        <w:t>профицит</w:t>
      </w:r>
      <w:proofErr w:type="spellEnd"/>
      <w:r>
        <w:rPr>
          <w:bCs/>
        </w:rPr>
        <w:t>) в сумме  222 587,58 рублей.</w:t>
      </w:r>
    </w:p>
    <w:p w:rsidR="001638E6" w:rsidRDefault="001638E6">
      <w:pPr>
        <w:ind w:firstLine="540"/>
        <w:jc w:val="both"/>
      </w:pPr>
      <w:r>
        <w:t>2. Утвердить отчёт об исполнении бюджета поселения за 2018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1638E6" w:rsidRDefault="001638E6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2018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1638E6" w:rsidRDefault="001638E6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2018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1638E6" w:rsidRDefault="001638E6">
      <w:pPr>
        <w:ind w:firstLine="540"/>
        <w:jc w:val="both"/>
      </w:pPr>
      <w:r>
        <w:t>5. Утвердить отчёт об исполнении бюджета поселения за 2018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1638E6" w:rsidRDefault="001638E6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1638E6" w:rsidRDefault="001638E6">
      <w:pPr>
        <w:pStyle w:val="33"/>
        <w:ind w:left="0"/>
        <w:jc w:val="both"/>
        <w:rPr>
          <w:rFonts w:eastAsia="SimSun"/>
          <w:sz w:val="24"/>
          <w:szCs w:val="24"/>
          <w:lang w:eastAsia="zh-CN"/>
        </w:rPr>
      </w:pPr>
    </w:p>
    <w:p w:rsidR="001638E6" w:rsidRDefault="001638E6">
      <w:pPr>
        <w:ind w:left="60"/>
        <w:jc w:val="both"/>
        <w:rPr>
          <w:b/>
          <w:bCs/>
        </w:rPr>
      </w:pPr>
    </w:p>
    <w:p w:rsidR="001638E6" w:rsidRDefault="001638E6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1638E6" w:rsidRDefault="001638E6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«Ангоянское»                                                                                        Чайка С.В.</w:t>
      </w: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t>Приложение 1  к решению Совета депутатов</w:t>
      </w:r>
    </w:p>
    <w:p w:rsidR="001638E6" w:rsidRDefault="001638E6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</w:t>
      </w:r>
      <w:r w:rsidR="00284601">
        <w:rPr>
          <w:rFonts w:eastAsia="Microsoft YaHei" w:cs="Mangal"/>
          <w:color w:val="000000"/>
          <w:sz w:val="16"/>
          <w:szCs w:val="16"/>
        </w:rPr>
        <w:t>10</w:t>
      </w:r>
      <w:r>
        <w:rPr>
          <w:rFonts w:eastAsia="Microsoft YaHei" w:cs="Mangal"/>
          <w:color w:val="000000"/>
          <w:sz w:val="16"/>
          <w:szCs w:val="16"/>
        </w:rPr>
        <w:t xml:space="preserve">»  </w:t>
      </w:r>
      <w:r w:rsidR="00284601">
        <w:rPr>
          <w:rFonts w:eastAsia="Microsoft YaHei" w:cs="Mangal"/>
          <w:color w:val="000000"/>
          <w:sz w:val="16"/>
          <w:szCs w:val="16"/>
        </w:rPr>
        <w:t>июня</w:t>
      </w:r>
      <w:r>
        <w:rPr>
          <w:rFonts w:eastAsia="Microsoft YaHei" w:cs="Mangal"/>
          <w:color w:val="000000"/>
          <w:sz w:val="16"/>
          <w:szCs w:val="16"/>
        </w:rPr>
        <w:t xml:space="preserve">  201</w:t>
      </w:r>
      <w:r w:rsidRPr="00EB58C9">
        <w:rPr>
          <w:rFonts w:eastAsia="Microsoft YaHei" w:cs="Mangal"/>
          <w:color w:val="000000"/>
          <w:sz w:val="16"/>
          <w:szCs w:val="16"/>
        </w:rPr>
        <w:t>9</w:t>
      </w:r>
      <w:r w:rsidRPr="00284601">
        <w:rPr>
          <w:rFonts w:eastAsia="Microsoft YaHei" w:cs="Mangal"/>
          <w:color w:val="000000"/>
          <w:sz w:val="16"/>
          <w:szCs w:val="16"/>
        </w:rPr>
        <w:t xml:space="preserve"> </w:t>
      </w:r>
      <w:r w:rsidRPr="00284601">
        <w:rPr>
          <w:rFonts w:eastAsia="Microsoft YaHei"/>
          <w:color w:val="000000"/>
          <w:sz w:val="16"/>
          <w:szCs w:val="16"/>
        </w:rPr>
        <w:t>№</w:t>
      </w:r>
      <w:r w:rsidR="00284601">
        <w:rPr>
          <w:rFonts w:eastAsia="Microsoft YaHei"/>
          <w:color w:val="000000"/>
          <w:sz w:val="16"/>
          <w:szCs w:val="16"/>
        </w:rPr>
        <w:t xml:space="preserve"> </w:t>
      </w:r>
      <w:r w:rsidR="00284601">
        <w:rPr>
          <w:rFonts w:eastAsia="Microsoft YaHei" w:cs="Mangal"/>
          <w:color w:val="000000"/>
          <w:sz w:val="16"/>
          <w:szCs w:val="16"/>
        </w:rPr>
        <w:t>40</w:t>
      </w:r>
    </w:p>
    <w:p w:rsidR="001638E6" w:rsidRDefault="001638E6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1638E6" w:rsidRDefault="001638E6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 2018 год"</w:t>
      </w: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2018 ГОД</w:t>
      </w:r>
    </w:p>
    <w:p w:rsidR="001638E6" w:rsidRPr="00EB58C9" w:rsidRDefault="001638E6">
      <w:pPr>
        <w:tabs>
          <w:tab w:val="left" w:pos="6663"/>
        </w:tabs>
        <w:ind w:left="60"/>
        <w:jc w:val="center"/>
        <w:rPr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  <w:r>
        <w:rPr>
          <w:sz w:val="18"/>
          <w:szCs w:val="18"/>
        </w:rPr>
        <w:t xml:space="preserve"> </w:t>
      </w:r>
    </w:p>
    <w:p w:rsidR="001638E6" w:rsidRDefault="001638E6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638E6" w:rsidRDefault="001638E6">
      <w:pPr>
        <w:ind w:left="60"/>
        <w:rPr>
          <w:b/>
          <w:bCs/>
          <w:sz w:val="18"/>
          <w:szCs w:val="18"/>
        </w:rPr>
      </w:pPr>
    </w:p>
    <w:p w:rsidR="001638E6" w:rsidRDefault="001638E6"/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380"/>
        <w:gridCol w:w="720"/>
        <w:gridCol w:w="2340"/>
        <w:gridCol w:w="1080"/>
        <w:gridCol w:w="1080"/>
        <w:gridCol w:w="900"/>
        <w:gridCol w:w="720"/>
      </w:tblGrid>
      <w:tr w:rsidR="001638E6" w:rsidRPr="00EB58C9" w:rsidTr="00EB58C9">
        <w:trPr>
          <w:trHeight w:val="761"/>
        </w:trPr>
        <w:tc>
          <w:tcPr>
            <w:tcW w:w="438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Код строки</w:t>
            </w:r>
          </w:p>
        </w:tc>
        <w:tc>
          <w:tcPr>
            <w:tcW w:w="234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08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8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720" w:type="dxa"/>
          </w:tcPr>
          <w:p w:rsidR="001638E6" w:rsidRPr="00EB58C9" w:rsidRDefault="001638E6" w:rsidP="00EB5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638E6" w:rsidRPr="00EB58C9" w:rsidTr="00EB58C9">
        <w:trPr>
          <w:trHeight w:val="285"/>
        </w:trPr>
        <w:tc>
          <w:tcPr>
            <w:tcW w:w="438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7</w:t>
            </w:r>
          </w:p>
        </w:tc>
      </w:tr>
      <w:tr w:rsidR="001638E6" w:rsidRPr="00EB58C9" w:rsidTr="00EB58C9">
        <w:trPr>
          <w:trHeight w:val="345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proofErr w:type="spellStart"/>
            <w:r w:rsidRPr="00EB58C9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6 131 539,17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5 743 026,23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93,7</w:t>
            </w:r>
          </w:p>
        </w:tc>
      </w:tr>
      <w:tr w:rsidR="001638E6" w:rsidRPr="00EB58C9" w:rsidTr="00EB58C9">
        <w:trPr>
          <w:trHeight w:val="300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479 445,13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495 633,54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103,4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169 865,71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169 865,71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169 865,71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169 865,71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169 830,35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169 830,35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131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proofErr w:type="gramStart"/>
            <w:r w:rsidRPr="00EB58C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000 1 01 02010 01 1000 110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167 045,46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000 1 01 02010 01 2100 110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6,79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152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000 1 01 02010 01 3000 110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2 778,10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35,36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35,36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proofErr w:type="gramStart"/>
            <w:r w:rsidRPr="00EB58C9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000 1 01 02030 01 1000 110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35,36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35,36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132 364,53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132 364,53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lastRenderedPageBreak/>
              <w:t>Налог на имущество физических лиц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30 434,94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30 434,94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30 434,94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30 434,94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proofErr w:type="gramStart"/>
            <w:r w:rsidRPr="00EB58C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27 850,51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000 1 06 01030 10 2100 110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2 584,43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101 929,59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101 929,59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61 609,53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61 609,53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61 609,53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61 609,53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proofErr w:type="gramStart"/>
            <w:r w:rsidRPr="00EB58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60 943,51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666,02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40 320,06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40 320,06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40 320,06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40 320,06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proofErr w:type="gramStart"/>
            <w:r w:rsidRPr="00EB58C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39 053,77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000 1 06 06043 10 2100 110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1 266,29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000 1 08 04000 01 0000 110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4 166,00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4 166,00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3A2F4E">
        <w:trPr>
          <w:trHeight w:val="163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</w:t>
            </w:r>
            <w:r w:rsidRPr="00EB58C9">
              <w:rPr>
                <w:sz w:val="18"/>
                <w:szCs w:val="18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4 166,00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4 166,00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177 114,89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189 137,30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106,8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12 022,41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12 022,41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177 114,89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177 114,89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177 114,89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177 114,89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5 652 094,04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5 247 392,69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92,8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5 627 051,97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5 222 350,62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92,8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000 2 02 10000 00 0000 151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000 2 02 15001 00 0000 151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2 253,00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000 2 02 30000 00 0000 151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000 2 02 35118 10 0000 151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139 900,00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1 321 579,65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916 878,30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69,4</w:t>
            </w:r>
          </w:p>
        </w:tc>
      </w:tr>
      <w:tr w:rsidR="001638E6" w:rsidRPr="00EB58C9" w:rsidTr="00EB58C9">
        <w:trPr>
          <w:trHeight w:val="316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1 321 579,65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916 878,30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69,4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1 321 579,65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916 878,30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404 701,35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69,4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000 2 02 90000 00 0000 151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000 2 02 90050 00 0000 151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47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000 2 02 90054 10 0000 151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4 163 319,32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110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000 2 18 00000 00 0000 151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000 2 18 00000 10 0000 151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89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000 2 18 60010 10 0000 151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44 600,55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000 2 19 00000 10 0000 151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  <w:tr w:rsidR="001638E6" w:rsidRPr="00EB58C9" w:rsidTr="00EB58C9">
        <w:trPr>
          <w:trHeight w:val="689"/>
        </w:trPr>
        <w:tc>
          <w:tcPr>
            <w:tcW w:w="4380" w:type="dxa"/>
            <w:vAlign w:val="bottom"/>
          </w:tcPr>
          <w:p w:rsidR="001638E6" w:rsidRPr="00EB58C9" w:rsidRDefault="001638E6">
            <w:pPr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010</w:t>
            </w:r>
          </w:p>
        </w:tc>
        <w:tc>
          <w:tcPr>
            <w:tcW w:w="2340" w:type="dxa"/>
            <w:vAlign w:val="bottom"/>
          </w:tcPr>
          <w:p w:rsidR="001638E6" w:rsidRPr="00EB58C9" w:rsidRDefault="001638E6">
            <w:pPr>
              <w:jc w:val="center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000 2 19 60010 10 0000 151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-19 558,48</w:t>
            </w:r>
          </w:p>
        </w:tc>
        <w:tc>
          <w:tcPr>
            <w:tcW w:w="90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1638E6" w:rsidRPr="00EB58C9" w:rsidRDefault="001638E6">
            <w:pPr>
              <w:jc w:val="right"/>
              <w:rPr>
                <w:sz w:val="18"/>
                <w:szCs w:val="18"/>
              </w:rPr>
            </w:pPr>
            <w:r w:rsidRPr="00EB58C9">
              <w:rPr>
                <w:sz w:val="18"/>
                <w:szCs w:val="18"/>
              </w:rPr>
              <w:t>100,0</w:t>
            </w:r>
          </w:p>
        </w:tc>
      </w:tr>
    </w:tbl>
    <w:p w:rsidR="001638E6" w:rsidRDefault="001638E6"/>
    <w:p w:rsidR="001638E6" w:rsidRDefault="001638E6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284601" w:rsidRDefault="00284601"/>
    <w:p w:rsidR="001638E6" w:rsidRDefault="001638E6">
      <w:pPr>
        <w:ind w:left="60"/>
        <w:jc w:val="right"/>
      </w:pPr>
      <w:r>
        <w:rPr>
          <w:bCs/>
          <w:sz w:val="16"/>
          <w:szCs w:val="16"/>
        </w:rPr>
        <w:t xml:space="preserve">Приложение 2  к решению Совета депутатов </w:t>
      </w:r>
    </w:p>
    <w:p w:rsidR="001638E6" w:rsidRDefault="00284601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«10»  июня  201</w:t>
      </w:r>
      <w:r w:rsidRPr="00EB58C9">
        <w:rPr>
          <w:rFonts w:eastAsia="Microsoft YaHei" w:cs="Mangal"/>
          <w:color w:val="000000"/>
          <w:sz w:val="16"/>
          <w:szCs w:val="16"/>
        </w:rPr>
        <w:t>9</w:t>
      </w:r>
      <w:r w:rsidRPr="00284601">
        <w:rPr>
          <w:rFonts w:eastAsia="Microsoft YaHei" w:cs="Mangal"/>
          <w:color w:val="000000"/>
          <w:sz w:val="16"/>
          <w:szCs w:val="16"/>
        </w:rPr>
        <w:t xml:space="preserve"> </w:t>
      </w:r>
      <w:r w:rsidRPr="00284601">
        <w:rPr>
          <w:rFonts w:eastAsia="Microsoft YaHei"/>
          <w:color w:val="000000"/>
          <w:sz w:val="16"/>
          <w:szCs w:val="16"/>
        </w:rPr>
        <w:t>№</w:t>
      </w: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 w:cs="Mangal"/>
          <w:color w:val="000000"/>
          <w:sz w:val="16"/>
          <w:szCs w:val="16"/>
        </w:rPr>
        <w:t>40</w:t>
      </w:r>
    </w:p>
    <w:p w:rsidR="001638E6" w:rsidRDefault="001638E6">
      <w:pPr>
        <w:ind w:left="60"/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"Об утверждении  отчёта об исполнении бюджета </w:t>
      </w:r>
    </w:p>
    <w:p w:rsidR="001638E6" w:rsidRDefault="001638E6">
      <w:pPr>
        <w:ind w:left="60"/>
        <w:jc w:val="right"/>
      </w:pPr>
      <w:r>
        <w:rPr>
          <w:bCs/>
          <w:sz w:val="16"/>
          <w:szCs w:val="16"/>
        </w:rPr>
        <w:t>МО СП "Ангоянское" за 2018 год"</w:t>
      </w:r>
    </w:p>
    <w:p w:rsidR="001638E6" w:rsidRDefault="001638E6">
      <w:pPr>
        <w:ind w:left="60"/>
        <w:rPr>
          <w:b/>
          <w:bCs/>
          <w:sz w:val="16"/>
          <w:szCs w:val="16"/>
        </w:rPr>
      </w:pPr>
    </w:p>
    <w:p w:rsidR="001638E6" w:rsidRDefault="001638E6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2018 ГОД</w:t>
      </w:r>
    </w:p>
    <w:p w:rsidR="001638E6" w:rsidRDefault="001638E6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1638E6" w:rsidRDefault="001638E6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1638E6" w:rsidRDefault="001638E6">
      <w:pPr>
        <w:ind w:left="60"/>
        <w:rPr>
          <w:b/>
          <w:bCs/>
          <w:sz w:val="20"/>
          <w:szCs w:val="20"/>
        </w:rPr>
      </w:pP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600"/>
        <w:gridCol w:w="1080"/>
        <w:gridCol w:w="540"/>
        <w:gridCol w:w="5220"/>
        <w:gridCol w:w="1080"/>
        <w:gridCol w:w="1080"/>
        <w:gridCol w:w="900"/>
        <w:gridCol w:w="720"/>
      </w:tblGrid>
      <w:tr w:rsidR="001638E6" w:rsidRPr="00C65C42" w:rsidTr="00A93C58">
        <w:trPr>
          <w:trHeight w:val="49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Раздел - Код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 xml:space="preserve">% исполнения 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3 184 102.58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2 937 635.84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246 466.74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92,3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0102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832 188.50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830 514.17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1 674.33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99,8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641 625.68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641 625.68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64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129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190 562.82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188 888.49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1 674.33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99,1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0104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2 254 194.08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2 019 401.67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234 792.41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89,6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9999943030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540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264 819.00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9999972160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52 752.00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52 742.00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64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9999972160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129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15 928.00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15 928.00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675 023.24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664 195.45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10 827.79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98,4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122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12 595.50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12 595.50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64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129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223 560.86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181 659.80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41 901.06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81,3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242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20 463.52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9 536.48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68,2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970 515.48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800 998.40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169 517.08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82,5</w:t>
            </w:r>
          </w:p>
        </w:tc>
      </w:tr>
      <w:tr w:rsidR="001638E6" w:rsidRPr="00C65C42" w:rsidTr="00A93C58">
        <w:trPr>
          <w:trHeight w:val="106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831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851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852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853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2 000.00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0106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9999943010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540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0107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9999988010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880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0111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10 000.00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9999986010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870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9999986020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870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2 500.00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9999986030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870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2 500.00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0113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21 500.00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21 500.00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9999981590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14 000.00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99999S2870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7 500.00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0200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0203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9999951180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84 978.23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84 978.23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9999951180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122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555.70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555.70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64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9999951180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129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25 663.98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25 663.98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9999951180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28 702.09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28 702.09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0300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0310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9999982980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1 869 526.04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1 321 653.17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547 872.87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70,7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0501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612 514.22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101 826.08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510 688.14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16,6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9999974060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404 701.35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404 701.35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9999982900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101 826.08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105 986.79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49,0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0503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1 257 011.82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1 219 827.09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37 184.73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97,0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9999974030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450 000.00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450 000.00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9999974220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111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17 183.58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17 183.58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9999974220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119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5 189.52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5 189.52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9999982900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393 738.46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389 796.19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3 942.27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33 110.26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23 512.72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9 597.54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71,0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9999982930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17 514.38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12 485.62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58,4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9999982940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840.70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11 159.30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99999S2140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315 790.00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315 790.00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0800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0801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9999942010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540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1100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2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1105</w:t>
            </w:r>
          </w:p>
        </w:tc>
        <w:tc>
          <w:tcPr>
            <w:tcW w:w="5760" w:type="dxa"/>
            <w:gridSpan w:val="2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435"/>
        </w:trPr>
        <w:tc>
          <w:tcPr>
            <w:tcW w:w="60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9999982600</w:t>
            </w:r>
          </w:p>
        </w:tc>
        <w:tc>
          <w:tcPr>
            <w:tcW w:w="54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244</w:t>
            </w:r>
          </w:p>
        </w:tc>
        <w:tc>
          <w:tcPr>
            <w:tcW w:w="5220" w:type="dxa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A93C58">
        <w:trPr>
          <w:trHeight w:val="255"/>
        </w:trPr>
        <w:tc>
          <w:tcPr>
            <w:tcW w:w="7440" w:type="dxa"/>
            <w:gridSpan w:val="4"/>
          </w:tcPr>
          <w:p w:rsidR="001638E6" w:rsidRPr="00C65C42" w:rsidRDefault="001638E6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6 314 778.26</w:t>
            </w:r>
          </w:p>
        </w:tc>
        <w:tc>
          <w:tcPr>
            <w:tcW w:w="108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5 520 438.65</w:t>
            </w:r>
          </w:p>
        </w:tc>
        <w:tc>
          <w:tcPr>
            <w:tcW w:w="90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794 339.61</w:t>
            </w:r>
          </w:p>
        </w:tc>
        <w:tc>
          <w:tcPr>
            <w:tcW w:w="720" w:type="dxa"/>
          </w:tcPr>
          <w:p w:rsidR="001638E6" w:rsidRPr="00C65C42" w:rsidRDefault="001638E6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87,4</w:t>
            </w:r>
          </w:p>
        </w:tc>
      </w:tr>
    </w:tbl>
    <w:p w:rsidR="001638E6" w:rsidRDefault="001638E6"/>
    <w:p w:rsidR="001638E6" w:rsidRDefault="001638E6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284601" w:rsidRDefault="00284601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jc w:val="right"/>
        <w:rPr>
          <w:bCs/>
          <w:sz w:val="16"/>
          <w:szCs w:val="16"/>
        </w:rPr>
      </w:pPr>
    </w:p>
    <w:p w:rsidR="001638E6" w:rsidRDefault="001638E6">
      <w:pPr>
        <w:ind w:left="60"/>
        <w:jc w:val="right"/>
      </w:pPr>
      <w:r>
        <w:rPr>
          <w:bCs/>
          <w:sz w:val="16"/>
          <w:szCs w:val="16"/>
        </w:rPr>
        <w:lastRenderedPageBreak/>
        <w:t xml:space="preserve">Приложение 3  к решению Совета депутатов </w:t>
      </w:r>
    </w:p>
    <w:p w:rsidR="001638E6" w:rsidRDefault="00284601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«10»  июня  201</w:t>
      </w:r>
      <w:r w:rsidRPr="00EB58C9">
        <w:rPr>
          <w:rFonts w:eastAsia="Microsoft YaHei" w:cs="Mangal"/>
          <w:color w:val="000000"/>
          <w:sz w:val="16"/>
          <w:szCs w:val="16"/>
        </w:rPr>
        <w:t>9</w:t>
      </w:r>
      <w:r w:rsidRPr="00284601">
        <w:rPr>
          <w:rFonts w:eastAsia="Microsoft YaHei" w:cs="Mangal"/>
          <w:color w:val="000000"/>
          <w:sz w:val="16"/>
          <w:szCs w:val="16"/>
        </w:rPr>
        <w:t xml:space="preserve"> </w:t>
      </w:r>
      <w:r w:rsidRPr="00284601">
        <w:rPr>
          <w:rFonts w:eastAsia="Microsoft YaHei"/>
          <w:color w:val="000000"/>
          <w:sz w:val="16"/>
          <w:szCs w:val="16"/>
        </w:rPr>
        <w:t>№</w:t>
      </w: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 w:cs="Mangal"/>
          <w:color w:val="000000"/>
          <w:sz w:val="16"/>
          <w:szCs w:val="16"/>
        </w:rPr>
        <w:t>40</w:t>
      </w:r>
    </w:p>
    <w:p w:rsidR="001638E6" w:rsidRDefault="001638E6">
      <w:pPr>
        <w:ind w:left="60"/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 xml:space="preserve">"Об утверждении  отчёта об исполнении бюджета </w:t>
      </w:r>
    </w:p>
    <w:p w:rsidR="001638E6" w:rsidRDefault="001638E6">
      <w:pPr>
        <w:ind w:left="60"/>
        <w:jc w:val="right"/>
      </w:pPr>
      <w:r>
        <w:rPr>
          <w:bCs/>
          <w:sz w:val="16"/>
          <w:szCs w:val="16"/>
        </w:rPr>
        <w:t>МО СП "Ангоянское" за   201</w:t>
      </w:r>
      <w:r w:rsidR="00284601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год"</w:t>
      </w: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ind w:left="60"/>
        <w:rPr>
          <w:b/>
          <w:bCs/>
          <w:sz w:val="20"/>
          <w:szCs w:val="20"/>
        </w:rPr>
      </w:pPr>
    </w:p>
    <w:p w:rsidR="001638E6" w:rsidRDefault="001638E6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2018 ГОД</w:t>
      </w:r>
    </w:p>
    <w:p w:rsidR="001638E6" w:rsidRDefault="001638E6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1638E6" w:rsidRDefault="001638E6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600"/>
        <w:gridCol w:w="1080"/>
        <w:gridCol w:w="5760"/>
        <w:gridCol w:w="1080"/>
        <w:gridCol w:w="1080"/>
        <w:gridCol w:w="900"/>
        <w:gridCol w:w="720"/>
      </w:tblGrid>
      <w:tr w:rsidR="001638E6" w:rsidRPr="00C65C42" w:rsidTr="00F70A23">
        <w:trPr>
          <w:trHeight w:val="49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Раздел - Код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 xml:space="preserve">% исполнения 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3 184 102.58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2 937 635.84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246 466.74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92,3</w:t>
            </w:r>
          </w:p>
        </w:tc>
      </w:tr>
      <w:tr w:rsidR="001638E6" w:rsidRPr="00C65C42" w:rsidTr="00F70A23">
        <w:trPr>
          <w:trHeight w:val="43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0102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832 188.50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830 514.17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1 674.33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99,8</w:t>
            </w:r>
          </w:p>
        </w:tc>
      </w:tr>
      <w:tr w:rsidR="001638E6" w:rsidRPr="00C65C42" w:rsidTr="00F70A23">
        <w:trPr>
          <w:trHeight w:val="43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0104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2 254 194.08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2 019 401.67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234 792.41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89,6</w:t>
            </w:r>
          </w:p>
        </w:tc>
      </w:tr>
      <w:tr w:rsidR="001638E6" w:rsidRPr="00C65C42" w:rsidTr="00F70A23">
        <w:trPr>
          <w:trHeight w:val="43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0106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18 620.00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0107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47 600.00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0111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10 000.00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0113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21 500.00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21 500.00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0200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0203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139 900.00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0300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0310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30 000.00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1 869 526.04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1 321 653.17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547 872.87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70,7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0501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612 514.22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101 826.08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510 688.14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16,6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0503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1 257 011.82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1 219 827.09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37 184.73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97,0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0800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0801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1 086 249.64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1100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25"/>
        </w:trPr>
        <w:tc>
          <w:tcPr>
            <w:tcW w:w="60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1105</w:t>
            </w:r>
          </w:p>
        </w:tc>
        <w:tc>
          <w:tcPr>
            <w:tcW w:w="5760" w:type="dxa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100,0</w:t>
            </w:r>
          </w:p>
        </w:tc>
      </w:tr>
      <w:tr w:rsidR="001638E6" w:rsidRPr="00C65C42" w:rsidTr="00F70A23">
        <w:trPr>
          <w:trHeight w:val="255"/>
        </w:trPr>
        <w:tc>
          <w:tcPr>
            <w:tcW w:w="7440" w:type="dxa"/>
            <w:gridSpan w:val="3"/>
          </w:tcPr>
          <w:p w:rsidR="001638E6" w:rsidRPr="00C65C42" w:rsidRDefault="001638E6" w:rsidP="00F70A23">
            <w:pPr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6 314 778.26</w:t>
            </w:r>
          </w:p>
        </w:tc>
        <w:tc>
          <w:tcPr>
            <w:tcW w:w="108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5 520 438.65</w:t>
            </w:r>
          </w:p>
        </w:tc>
        <w:tc>
          <w:tcPr>
            <w:tcW w:w="90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794 339.61</w:t>
            </w:r>
          </w:p>
        </w:tc>
        <w:tc>
          <w:tcPr>
            <w:tcW w:w="720" w:type="dxa"/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87,4</w:t>
            </w:r>
          </w:p>
        </w:tc>
      </w:tr>
    </w:tbl>
    <w:p w:rsidR="001638E6" w:rsidRDefault="001638E6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284601" w:rsidRDefault="00284601">
      <w:pPr>
        <w:ind w:left="60"/>
        <w:jc w:val="right"/>
        <w:rPr>
          <w:bCs/>
          <w:sz w:val="20"/>
          <w:szCs w:val="20"/>
        </w:rPr>
      </w:pPr>
    </w:p>
    <w:p w:rsidR="001638E6" w:rsidRDefault="001638E6">
      <w:pPr>
        <w:ind w:left="60"/>
        <w:jc w:val="right"/>
      </w:pPr>
      <w:bookmarkStart w:id="1" w:name="_GoBack"/>
      <w:bookmarkEnd w:id="1"/>
      <w:r>
        <w:rPr>
          <w:bCs/>
          <w:sz w:val="16"/>
          <w:szCs w:val="16"/>
        </w:rPr>
        <w:t xml:space="preserve">Приложение 4 к решению Совета депутатов </w:t>
      </w:r>
    </w:p>
    <w:p w:rsidR="001638E6" w:rsidRDefault="00284601">
      <w:pPr>
        <w:ind w:left="60"/>
        <w:jc w:val="right"/>
        <w:rPr>
          <w:rFonts w:eastAsia="Microsoft YaHei" w:cs="Mangal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«10»  июня  201</w:t>
      </w:r>
      <w:r w:rsidRPr="00EB58C9">
        <w:rPr>
          <w:rFonts w:eastAsia="Microsoft YaHei" w:cs="Mangal"/>
          <w:color w:val="000000"/>
          <w:sz w:val="16"/>
          <w:szCs w:val="16"/>
        </w:rPr>
        <w:t>9</w:t>
      </w:r>
      <w:r w:rsidRPr="00284601">
        <w:rPr>
          <w:rFonts w:eastAsia="Microsoft YaHei" w:cs="Mangal"/>
          <w:color w:val="000000"/>
          <w:sz w:val="16"/>
          <w:szCs w:val="16"/>
        </w:rPr>
        <w:t xml:space="preserve"> </w:t>
      </w:r>
      <w:r w:rsidRPr="00284601">
        <w:rPr>
          <w:rFonts w:eastAsia="Microsoft YaHei"/>
          <w:color w:val="000000"/>
          <w:sz w:val="16"/>
          <w:szCs w:val="16"/>
        </w:rPr>
        <w:t>№</w:t>
      </w: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 w:cs="Mangal"/>
          <w:color w:val="000000"/>
          <w:sz w:val="16"/>
          <w:szCs w:val="16"/>
        </w:rPr>
        <w:t>40</w:t>
      </w:r>
      <w:r w:rsidR="001638E6"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</w:p>
    <w:p w:rsidR="001638E6" w:rsidRDefault="001638E6">
      <w:pPr>
        <w:ind w:left="60"/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"Об утверждении  отчёта об исполнении</w:t>
      </w:r>
    </w:p>
    <w:p w:rsidR="001638E6" w:rsidRDefault="001638E6">
      <w:pPr>
        <w:ind w:left="60"/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 бюджета МО СП "Ангоянское" за  201</w:t>
      </w:r>
      <w:r w:rsidR="00284601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год"</w:t>
      </w:r>
    </w:p>
    <w:p w:rsidR="001638E6" w:rsidRDefault="001638E6">
      <w:pPr>
        <w:ind w:left="60"/>
        <w:jc w:val="right"/>
        <w:rPr>
          <w:bCs/>
          <w:sz w:val="20"/>
          <w:szCs w:val="20"/>
        </w:rPr>
      </w:pPr>
    </w:p>
    <w:p w:rsidR="001638E6" w:rsidRDefault="001638E6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2018 ГОД</w:t>
      </w:r>
    </w:p>
    <w:p w:rsidR="001638E6" w:rsidRDefault="001638E6">
      <w:pPr>
        <w:ind w:left="60"/>
      </w:pPr>
    </w:p>
    <w:p w:rsidR="001638E6" w:rsidRDefault="001638E6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35" w:type="dxa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7"/>
        <w:gridCol w:w="2037"/>
        <w:gridCol w:w="3403"/>
        <w:gridCol w:w="1800"/>
        <w:gridCol w:w="1958"/>
        <w:gridCol w:w="1640"/>
      </w:tblGrid>
      <w:tr w:rsidR="001638E6" w:rsidTr="00D26B78">
        <w:trPr>
          <w:trHeight w:val="288"/>
        </w:trPr>
        <w:tc>
          <w:tcPr>
            <w:tcW w:w="5837" w:type="dxa"/>
            <w:gridSpan w:val="3"/>
            <w:shd w:val="clear" w:color="auto" w:fill="FFFFFF"/>
            <w:tcMar>
              <w:left w:w="-7" w:type="dxa"/>
            </w:tcMar>
          </w:tcPr>
          <w:p w:rsidR="001638E6" w:rsidRDefault="001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1638E6" w:rsidRDefault="001638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1638E6" w:rsidRDefault="001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8E6" w:rsidRDefault="00163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01.01.2019 год</w:t>
            </w:r>
          </w:p>
        </w:tc>
      </w:tr>
      <w:tr w:rsidR="001638E6" w:rsidTr="00D26B78">
        <w:trPr>
          <w:trHeight w:val="46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- 183 239,09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1638E6" w:rsidRDefault="00163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222 587,58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8E6" w:rsidRDefault="001638E6" w:rsidP="00462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391 623,68</w:t>
            </w:r>
          </w:p>
        </w:tc>
      </w:tr>
      <w:tr w:rsidR="001638E6" w:rsidTr="00D26B78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1638E6" w:rsidRPr="00EB58C9" w:rsidRDefault="001638E6" w:rsidP="00F70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B58C9">
              <w:rPr>
                <w:sz w:val="18"/>
                <w:szCs w:val="18"/>
              </w:rPr>
              <w:t>6 131 539,17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1638E6" w:rsidRPr="00EB58C9" w:rsidRDefault="001638E6" w:rsidP="00F70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B58C9">
              <w:rPr>
                <w:sz w:val="18"/>
                <w:szCs w:val="18"/>
              </w:rPr>
              <w:t>5 743 026,23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1638E6" w:rsidRDefault="001638E6">
            <w:pPr>
              <w:jc w:val="right"/>
              <w:rPr>
                <w:sz w:val="18"/>
                <w:szCs w:val="18"/>
              </w:rPr>
            </w:pPr>
          </w:p>
        </w:tc>
      </w:tr>
      <w:tr w:rsidR="001638E6" w:rsidTr="00D26B78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1638E6" w:rsidRDefault="00163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1638E6" w:rsidRPr="00EB58C9" w:rsidRDefault="001638E6" w:rsidP="00F70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B58C9">
              <w:rPr>
                <w:sz w:val="18"/>
                <w:szCs w:val="18"/>
              </w:rPr>
              <w:t>6 131 539,17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1638E6" w:rsidRPr="00EB58C9" w:rsidRDefault="001638E6" w:rsidP="00F70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B58C9">
              <w:rPr>
                <w:sz w:val="18"/>
                <w:szCs w:val="18"/>
              </w:rPr>
              <w:t>5 743 026,23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1638E6" w:rsidRDefault="001638E6">
            <w:pPr>
              <w:jc w:val="right"/>
              <w:rPr>
                <w:sz w:val="18"/>
                <w:szCs w:val="18"/>
              </w:rPr>
            </w:pPr>
          </w:p>
        </w:tc>
      </w:tr>
      <w:tr w:rsidR="001638E6" w:rsidTr="00D26B78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6 314 778.26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5 520 438.65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8E6" w:rsidRDefault="001638E6">
            <w:pPr>
              <w:jc w:val="right"/>
            </w:pPr>
          </w:p>
        </w:tc>
      </w:tr>
      <w:tr w:rsidR="001638E6" w:rsidTr="00D26B78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1638E6" w:rsidRDefault="00163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6 314 778.26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1638E6" w:rsidRPr="00C65C42" w:rsidRDefault="001638E6" w:rsidP="00F70A23">
            <w:pPr>
              <w:jc w:val="right"/>
              <w:rPr>
                <w:sz w:val="18"/>
                <w:szCs w:val="18"/>
              </w:rPr>
            </w:pPr>
            <w:r w:rsidRPr="00C65C42">
              <w:rPr>
                <w:sz w:val="18"/>
                <w:szCs w:val="18"/>
              </w:rPr>
              <w:t>5 520 438.65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638E6" w:rsidRDefault="001638E6">
            <w:pPr>
              <w:jc w:val="right"/>
              <w:rPr>
                <w:sz w:val="18"/>
                <w:szCs w:val="18"/>
              </w:rPr>
            </w:pPr>
          </w:p>
        </w:tc>
      </w:tr>
    </w:tbl>
    <w:p w:rsidR="001638E6" w:rsidRDefault="001638E6">
      <w:pPr>
        <w:ind w:left="60"/>
      </w:pPr>
    </w:p>
    <w:sectPr w:rsidR="001638E6" w:rsidSect="00302A9F">
      <w:pgSz w:w="12240" w:h="15840"/>
      <w:pgMar w:top="720" w:right="720" w:bottom="766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44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001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26C5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A42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64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D0B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00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420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943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4A3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5"/>
  </w:num>
  <w:num w:numId="5">
    <w:abstractNumId w:val="6"/>
  </w:num>
  <w:num w:numId="6">
    <w:abstractNumId w:val="5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A9F"/>
    <w:rsid w:val="000F2DEB"/>
    <w:rsid w:val="00103E75"/>
    <w:rsid w:val="001638E6"/>
    <w:rsid w:val="002701FD"/>
    <w:rsid w:val="00284601"/>
    <w:rsid w:val="00302A9F"/>
    <w:rsid w:val="003A2F4E"/>
    <w:rsid w:val="00405C97"/>
    <w:rsid w:val="0046211E"/>
    <w:rsid w:val="00541DB0"/>
    <w:rsid w:val="005D61C0"/>
    <w:rsid w:val="006B3E55"/>
    <w:rsid w:val="006B77AF"/>
    <w:rsid w:val="006F5563"/>
    <w:rsid w:val="00724E3E"/>
    <w:rsid w:val="00791037"/>
    <w:rsid w:val="0087016E"/>
    <w:rsid w:val="008C4E6B"/>
    <w:rsid w:val="00985846"/>
    <w:rsid w:val="00A3176D"/>
    <w:rsid w:val="00A93C58"/>
    <w:rsid w:val="00AE09D5"/>
    <w:rsid w:val="00AE256F"/>
    <w:rsid w:val="00B837B5"/>
    <w:rsid w:val="00BE7DD7"/>
    <w:rsid w:val="00C65C42"/>
    <w:rsid w:val="00CC4279"/>
    <w:rsid w:val="00D26B78"/>
    <w:rsid w:val="00EB58C9"/>
    <w:rsid w:val="00F7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3176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3176D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A3176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3176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A3176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176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A3176D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A3176D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A3176D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A3176D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176D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3176D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176D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3176D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3176D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3176D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3176D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A3176D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3176D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A3176D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A3176D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A3176D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A3176D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A3176D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A3176D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A3176D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A3176D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A3176D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A3176D"/>
    <w:rPr>
      <w:rFonts w:cs="Times New Roman"/>
    </w:rPr>
  </w:style>
  <w:style w:type="character" w:customStyle="1" w:styleId="aa">
    <w:name w:val="Текст сноски Знак"/>
    <w:uiPriority w:val="99"/>
    <w:locked/>
    <w:rsid w:val="00A3176D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A3176D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A3176D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A3176D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A3176D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A3176D"/>
    <w:rPr>
      <w:rFonts w:cs="Times New Roman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A3176D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A3176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A3176D"/>
    <w:rPr>
      <w:rFonts w:cs="Times New Roman"/>
      <w:szCs w:val="24"/>
    </w:rPr>
  </w:style>
  <w:style w:type="character" w:customStyle="1" w:styleId="TitleChar">
    <w:name w:val="Title Char"/>
    <w:uiPriority w:val="99"/>
    <w:locked/>
    <w:rsid w:val="00A3176D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A3176D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A3176D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A3176D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link w:val="24"/>
    <w:uiPriority w:val="99"/>
    <w:semiHidden/>
    <w:locked/>
    <w:rsid w:val="00A3176D"/>
    <w:rPr>
      <w:rFonts w:cs="Times New Roman"/>
      <w:szCs w:val="24"/>
    </w:rPr>
  </w:style>
  <w:style w:type="character" w:customStyle="1" w:styleId="TitleChar2">
    <w:name w:val="Title Char2"/>
    <w:basedOn w:val="a0"/>
    <w:uiPriority w:val="99"/>
    <w:rsid w:val="00A3176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A3176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5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2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3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link w:val="24"/>
    <w:uiPriority w:val="99"/>
    <w:semiHidden/>
    <w:locked/>
    <w:rsid w:val="00A3176D"/>
    <w:rPr>
      <w:rFonts w:cs="Times New Roman"/>
      <w:szCs w:val="24"/>
    </w:rPr>
  </w:style>
  <w:style w:type="character" w:customStyle="1" w:styleId="TitleChar3">
    <w:name w:val="Title Char3"/>
    <w:basedOn w:val="a0"/>
    <w:uiPriority w:val="99"/>
    <w:rsid w:val="00A3176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A3176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A3176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A3176D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A3176D"/>
  </w:style>
  <w:style w:type="character" w:customStyle="1" w:styleId="BodyTextChar4">
    <w:name w:val="Body Text Char4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A3176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A3176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A3176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BodyTextChar5">
    <w:name w:val="Body Text Char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26">
    <w:name w:val="Основной текст с отступом 2 Знак"/>
    <w:link w:val="23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210">
    <w:name w:val="Красная строка 2 Знак1"/>
    <w:link w:val="24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sid w:val="00A3176D"/>
    <w:rPr>
      <w:rFonts w:ascii="Cambria" w:hAnsi="Cambria"/>
      <w:b/>
      <w:color w:val="00000A"/>
      <w:sz w:val="32"/>
    </w:rPr>
  </w:style>
  <w:style w:type="character" w:customStyle="1" w:styleId="FooterChar5">
    <w:name w:val="Footer Char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FootnoteTextChar5">
    <w:name w:val="Footnote Text Char5"/>
    <w:uiPriority w:val="99"/>
    <w:semiHidden/>
    <w:locked/>
    <w:rsid w:val="00A3176D"/>
    <w:rPr>
      <w:rFonts w:ascii="Times New Roman" w:hAnsi="Times New Roman"/>
      <w:color w:val="00000A"/>
      <w:sz w:val="20"/>
    </w:rPr>
  </w:style>
  <w:style w:type="character" w:customStyle="1" w:styleId="211">
    <w:name w:val="Основной текст 2 Знак1"/>
    <w:link w:val="2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310">
    <w:name w:val="Основной текст 3 Знак1"/>
    <w:link w:val="32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12">
    <w:name w:val="Текст выноски Знак1"/>
    <w:link w:val="ae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A3176D"/>
    <w:rPr>
      <w:rFonts w:ascii="Times New Roman" w:hAnsi="Times New Roman"/>
      <w:color w:val="00000A"/>
      <w:sz w:val="16"/>
    </w:rPr>
  </w:style>
  <w:style w:type="character" w:customStyle="1" w:styleId="HeaderChar5">
    <w:name w:val="Header Char5"/>
    <w:uiPriority w:val="99"/>
    <w:semiHidden/>
    <w:locked/>
    <w:rsid w:val="00A3176D"/>
    <w:rPr>
      <w:rFonts w:ascii="Times New Roman" w:hAnsi="Times New Roman"/>
      <w:color w:val="00000A"/>
      <w:sz w:val="24"/>
    </w:rPr>
  </w:style>
  <w:style w:type="character" w:customStyle="1" w:styleId="13">
    <w:name w:val="Схема документа Знак1"/>
    <w:link w:val="af"/>
    <w:uiPriority w:val="99"/>
    <w:semiHidden/>
    <w:locked/>
    <w:rsid w:val="00A3176D"/>
    <w:rPr>
      <w:rFonts w:ascii="Times New Roman" w:hAnsi="Times New Roman"/>
      <w:color w:val="00000A"/>
      <w:sz w:val="2"/>
    </w:rPr>
  </w:style>
  <w:style w:type="character" w:customStyle="1" w:styleId="BodyTextIndent3Char7">
    <w:name w:val="Body Text Indent 3 Char7"/>
    <w:uiPriority w:val="99"/>
    <w:semiHidden/>
    <w:locked/>
    <w:rsid w:val="00A3176D"/>
    <w:rPr>
      <w:color w:val="00000A"/>
      <w:sz w:val="16"/>
    </w:rPr>
  </w:style>
  <w:style w:type="paragraph" w:customStyle="1" w:styleId="af0">
    <w:name w:val="Заголовок"/>
    <w:basedOn w:val="a"/>
    <w:next w:val="af1"/>
    <w:uiPriority w:val="99"/>
    <w:rsid w:val="00A3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4"/>
    <w:uiPriority w:val="99"/>
    <w:rsid w:val="00A3176D"/>
    <w:pPr>
      <w:spacing w:after="120"/>
    </w:pPr>
    <w:rPr>
      <w:rFonts w:eastAsia="Calibri"/>
    </w:rPr>
  </w:style>
  <w:style w:type="character" w:customStyle="1" w:styleId="14">
    <w:name w:val="Основной текст Знак1"/>
    <w:basedOn w:val="a0"/>
    <w:link w:val="af1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A3176D"/>
    <w:rPr>
      <w:rFonts w:cs="Mangal"/>
    </w:rPr>
  </w:style>
  <w:style w:type="paragraph" w:styleId="af3">
    <w:name w:val="caption"/>
    <w:basedOn w:val="a"/>
    <w:uiPriority w:val="99"/>
    <w:qFormat/>
    <w:rsid w:val="00A3176D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A3176D"/>
    <w:pPr>
      <w:ind w:left="240" w:hanging="240"/>
    </w:pPr>
  </w:style>
  <w:style w:type="paragraph" w:styleId="af4">
    <w:name w:val="index heading"/>
    <w:basedOn w:val="a"/>
    <w:uiPriority w:val="99"/>
    <w:rsid w:val="00A3176D"/>
    <w:pPr>
      <w:suppressLineNumbers/>
    </w:pPr>
    <w:rPr>
      <w:rFonts w:cs="Mangal"/>
    </w:rPr>
  </w:style>
  <w:style w:type="paragraph" w:styleId="23">
    <w:name w:val="Body Text Indent 2"/>
    <w:basedOn w:val="a"/>
    <w:link w:val="26"/>
    <w:uiPriority w:val="99"/>
    <w:rsid w:val="00A3176D"/>
    <w:pPr>
      <w:spacing w:after="120" w:line="480" w:lineRule="auto"/>
      <w:ind w:left="283"/>
    </w:pPr>
    <w:rPr>
      <w:rFonts w:eastAsia="Calibri"/>
      <w:szCs w:val="20"/>
      <w:lang/>
    </w:rPr>
  </w:style>
  <w:style w:type="character" w:customStyle="1" w:styleId="BodyTextIndent2Char6">
    <w:name w:val="Body Text Indent 2 Char6"/>
    <w:basedOn w:val="a0"/>
    <w:link w:val="23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af5">
    <w:name w:val="Body Text Indent"/>
    <w:basedOn w:val="af1"/>
    <w:link w:val="16"/>
    <w:uiPriority w:val="99"/>
    <w:rsid w:val="00A3176D"/>
    <w:pPr>
      <w:ind w:firstLine="210"/>
    </w:pPr>
  </w:style>
  <w:style w:type="character" w:customStyle="1" w:styleId="16">
    <w:name w:val="Основной текст с отступом Знак1"/>
    <w:basedOn w:val="a0"/>
    <w:link w:val="af5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24">
    <w:name w:val="Body Text First Indent 2"/>
    <w:basedOn w:val="af5"/>
    <w:link w:val="210"/>
    <w:uiPriority w:val="99"/>
    <w:rsid w:val="00A3176D"/>
    <w:pPr>
      <w:ind w:left="283"/>
    </w:pPr>
    <w:rPr>
      <w:szCs w:val="20"/>
      <w:lang/>
    </w:rPr>
  </w:style>
  <w:style w:type="character" w:customStyle="1" w:styleId="BodyTextFirstIndent2Char7">
    <w:name w:val="Body Text First Indent 2 Char7"/>
    <w:basedOn w:val="BodyTextIndentChar5"/>
    <w:link w:val="24"/>
    <w:uiPriority w:val="99"/>
    <w:semiHidden/>
    <w:locked/>
    <w:rsid w:val="00CC4279"/>
    <w:rPr>
      <w:rFonts w:cs="Times New Roman"/>
      <w:szCs w:val="24"/>
    </w:rPr>
  </w:style>
  <w:style w:type="paragraph" w:styleId="af6">
    <w:name w:val="Title"/>
    <w:basedOn w:val="a"/>
    <w:link w:val="17"/>
    <w:uiPriority w:val="99"/>
    <w:qFormat/>
    <w:rsid w:val="00A3176D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basedOn w:val="a0"/>
    <w:link w:val="af6"/>
    <w:uiPriority w:val="99"/>
    <w:locked/>
    <w:rsid w:val="00CC4279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af7">
    <w:name w:val="footer"/>
    <w:basedOn w:val="a"/>
    <w:link w:val="18"/>
    <w:uiPriority w:val="99"/>
    <w:rsid w:val="00A317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basedOn w:val="a0"/>
    <w:link w:val="af7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footnote text"/>
    <w:basedOn w:val="a"/>
    <w:link w:val="19"/>
    <w:uiPriority w:val="99"/>
    <w:semiHidden/>
    <w:rsid w:val="00A3176D"/>
    <w:rPr>
      <w:rFonts w:eastAsia="Calibri"/>
      <w:sz w:val="20"/>
      <w:szCs w:val="20"/>
    </w:rPr>
  </w:style>
  <w:style w:type="character" w:customStyle="1" w:styleId="19">
    <w:name w:val="Текст сноски Знак1"/>
    <w:basedOn w:val="a0"/>
    <w:link w:val="af8"/>
    <w:uiPriority w:val="99"/>
    <w:semiHidden/>
    <w:locked/>
    <w:rsid w:val="00CC4279"/>
    <w:rPr>
      <w:rFonts w:ascii="Times New Roman" w:hAnsi="Times New Roman" w:cs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A3176D"/>
    <w:pPr>
      <w:spacing w:after="120" w:line="480" w:lineRule="auto"/>
    </w:pPr>
    <w:rPr>
      <w:rFonts w:eastAsia="Calibri"/>
      <w:szCs w:val="20"/>
      <w:lang/>
    </w:rPr>
  </w:style>
  <w:style w:type="character" w:customStyle="1" w:styleId="BodyText2Char6">
    <w:name w:val="Body Text 2 Char6"/>
    <w:basedOn w:val="a0"/>
    <w:link w:val="25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A3176D"/>
    <w:pPr>
      <w:spacing w:after="120"/>
    </w:pPr>
    <w:rPr>
      <w:rFonts w:eastAsia="Calibri"/>
      <w:sz w:val="16"/>
      <w:szCs w:val="20"/>
      <w:lang/>
    </w:rPr>
  </w:style>
  <w:style w:type="character" w:customStyle="1" w:styleId="BodyText3Char6">
    <w:name w:val="Body Text 3 Char6"/>
    <w:basedOn w:val="a0"/>
    <w:link w:val="32"/>
    <w:uiPriority w:val="99"/>
    <w:semiHidden/>
    <w:locked/>
    <w:rsid w:val="00CC4279"/>
    <w:rPr>
      <w:rFonts w:ascii="Times New Roman" w:hAnsi="Times New Roman" w:cs="Times New Roman"/>
      <w:color w:val="00000A"/>
      <w:sz w:val="16"/>
      <w:szCs w:val="16"/>
    </w:rPr>
  </w:style>
  <w:style w:type="paragraph" w:styleId="ae">
    <w:name w:val="Balloon Text"/>
    <w:basedOn w:val="a"/>
    <w:link w:val="12"/>
    <w:uiPriority w:val="99"/>
    <w:semiHidden/>
    <w:rsid w:val="00A3176D"/>
    <w:rPr>
      <w:rFonts w:eastAsia="Calibri"/>
      <w:sz w:val="2"/>
      <w:szCs w:val="20"/>
      <w:lang/>
    </w:rPr>
  </w:style>
  <w:style w:type="character" w:customStyle="1" w:styleId="BalloonTextChar6">
    <w:name w:val="Balloon Text Char6"/>
    <w:basedOn w:val="a0"/>
    <w:link w:val="ae"/>
    <w:uiPriority w:val="99"/>
    <w:semiHidden/>
    <w:locked/>
    <w:rsid w:val="00CC4279"/>
    <w:rPr>
      <w:rFonts w:ascii="Times New Roman" w:hAnsi="Times New Roman" w:cs="Times New Roman"/>
      <w:color w:val="00000A"/>
      <w:sz w:val="2"/>
    </w:rPr>
  </w:style>
  <w:style w:type="paragraph" w:styleId="33">
    <w:name w:val="Body Text Indent 3"/>
    <w:basedOn w:val="a"/>
    <w:link w:val="34"/>
    <w:uiPriority w:val="99"/>
    <w:rsid w:val="00A3176D"/>
    <w:pPr>
      <w:spacing w:after="120"/>
      <w:ind w:left="283"/>
    </w:pPr>
    <w:rPr>
      <w:rFonts w:eastAsia="Calibri"/>
      <w:sz w:val="16"/>
      <w:szCs w:val="20"/>
      <w:lang/>
    </w:rPr>
  </w:style>
  <w:style w:type="character" w:customStyle="1" w:styleId="BodyTextIndent3Char6">
    <w:name w:val="Body Text Indent 3 Char6"/>
    <w:basedOn w:val="a0"/>
    <w:link w:val="33"/>
    <w:uiPriority w:val="99"/>
    <w:semiHidden/>
    <w:locked/>
    <w:rsid w:val="00CC4279"/>
    <w:rPr>
      <w:rFonts w:ascii="Times New Roman" w:hAnsi="Times New Roman" w:cs="Times New Roman"/>
      <w:color w:val="00000A"/>
      <w:sz w:val="16"/>
      <w:szCs w:val="16"/>
    </w:rPr>
  </w:style>
  <w:style w:type="paragraph" w:styleId="af9">
    <w:name w:val="header"/>
    <w:basedOn w:val="a"/>
    <w:link w:val="afa"/>
    <w:uiPriority w:val="99"/>
    <w:rsid w:val="00A317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CC4279"/>
    <w:rPr>
      <w:rFonts w:ascii="Times New Roman" w:hAnsi="Times New Roman" w:cs="Times New Roman"/>
      <w:color w:val="00000A"/>
      <w:sz w:val="24"/>
      <w:szCs w:val="24"/>
    </w:rPr>
  </w:style>
  <w:style w:type="paragraph" w:styleId="af">
    <w:name w:val="Document Map"/>
    <w:basedOn w:val="a"/>
    <w:link w:val="13"/>
    <w:uiPriority w:val="99"/>
    <w:semiHidden/>
    <w:rsid w:val="00A3176D"/>
    <w:rPr>
      <w:rFonts w:eastAsia="Calibri"/>
      <w:sz w:val="2"/>
      <w:szCs w:val="20"/>
      <w:lang/>
    </w:rPr>
  </w:style>
  <w:style w:type="character" w:customStyle="1" w:styleId="DocumentMapChar6">
    <w:name w:val="Document Map Char6"/>
    <w:basedOn w:val="a0"/>
    <w:link w:val="af"/>
    <w:uiPriority w:val="99"/>
    <w:semiHidden/>
    <w:locked/>
    <w:rsid w:val="00CC4279"/>
    <w:rPr>
      <w:rFonts w:ascii="Times New Roman" w:hAnsi="Times New Roman" w:cs="Times New Roman"/>
      <w:color w:val="00000A"/>
      <w:sz w:val="2"/>
    </w:rPr>
  </w:style>
  <w:style w:type="paragraph" w:customStyle="1" w:styleId="afb">
    <w:name w:val="Знак Знак Знак Знак Знак Знак Знак"/>
    <w:basedOn w:val="a"/>
    <w:uiPriority w:val="99"/>
    <w:rsid w:val="00A3176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3176D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A3176D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A3176D"/>
    <w:pPr>
      <w:spacing w:before="75" w:after="75"/>
    </w:pPr>
  </w:style>
  <w:style w:type="paragraph" w:customStyle="1" w:styleId="ConsPlusNormal0">
    <w:name w:val="ConsPlusNormal"/>
    <w:uiPriority w:val="99"/>
    <w:rsid w:val="00A3176D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A3176D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A3176D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A3176D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A3176D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A3176D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A3176D"/>
    <w:pPr>
      <w:widowControl w:val="0"/>
      <w:jc w:val="both"/>
    </w:pPr>
  </w:style>
  <w:style w:type="paragraph" w:customStyle="1" w:styleId="ConsNormal">
    <w:name w:val="ConsNormal"/>
    <w:uiPriority w:val="99"/>
    <w:rsid w:val="00A3176D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3176D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A3176D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A3176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3176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xl67">
    <w:name w:val="xl67"/>
    <w:basedOn w:val="a"/>
    <w:uiPriority w:val="99"/>
    <w:rsid w:val="00A3176D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A3176D"/>
  </w:style>
  <w:style w:type="paragraph" w:customStyle="1" w:styleId="aff0">
    <w:name w:val="Содержимое таблицы"/>
    <w:basedOn w:val="a"/>
    <w:uiPriority w:val="99"/>
    <w:rsid w:val="00A3176D"/>
  </w:style>
  <w:style w:type="paragraph" w:customStyle="1" w:styleId="aff1">
    <w:name w:val="Заголовок таблицы"/>
    <w:basedOn w:val="aff0"/>
    <w:uiPriority w:val="99"/>
    <w:rsid w:val="00A3176D"/>
  </w:style>
  <w:style w:type="table" w:styleId="aff2">
    <w:name w:val="Table Grid"/>
    <w:basedOn w:val="a1"/>
    <w:uiPriority w:val="99"/>
    <w:rsid w:val="00A3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9</Pages>
  <Words>3368</Words>
  <Characters>19200</Characters>
  <Application>Microsoft Office Word</Application>
  <DocSecurity>0</DocSecurity>
  <Lines>160</Lines>
  <Paragraphs>45</Paragraphs>
  <ScaleCrop>false</ScaleCrop>
  <Company>МО "Холодное"</Company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67</cp:revision>
  <cp:lastPrinted>2019-06-10T07:13:00Z</cp:lastPrinted>
  <dcterms:created xsi:type="dcterms:W3CDTF">2015-12-14T08:57:00Z</dcterms:created>
  <dcterms:modified xsi:type="dcterms:W3CDTF">2019-07-23T06:04:00Z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